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B0037" w14:textId="45689E70" w:rsidR="00411527" w:rsidRPr="000C21F1" w:rsidRDefault="00411527">
      <w:pPr>
        <w:rPr>
          <w:rFonts w:ascii="Bembo" w:hAnsi="Bembo"/>
          <w:sz w:val="40"/>
          <w:szCs w:val="40"/>
        </w:rPr>
      </w:pPr>
      <w:r w:rsidRPr="000C21F1">
        <w:rPr>
          <w:rFonts w:ascii="Bembo" w:hAnsi="Bembo"/>
          <w:sz w:val="40"/>
          <w:szCs w:val="40"/>
        </w:rPr>
        <w:t xml:space="preserve">Actividades España en el siglo </w:t>
      </w:r>
      <w:r w:rsidR="000C21F1" w:rsidRPr="000C21F1">
        <w:rPr>
          <w:rFonts w:ascii="Bembo" w:hAnsi="Bembo"/>
          <w:sz w:val="40"/>
          <w:szCs w:val="40"/>
        </w:rPr>
        <w:t>XVIII</w:t>
      </w:r>
      <w:r w:rsidR="000C21F1">
        <w:rPr>
          <w:rFonts w:ascii="Bembo" w:hAnsi="Bembo"/>
          <w:sz w:val="40"/>
          <w:szCs w:val="40"/>
        </w:rPr>
        <w:t xml:space="preserve"> (1)</w:t>
      </w:r>
    </w:p>
    <w:p w14:paraId="49B42B9A" w14:textId="77777777" w:rsidR="00411527" w:rsidRPr="000C21F1" w:rsidRDefault="00411527" w:rsidP="00411527">
      <w:pPr>
        <w:pStyle w:val="Prrafodelista"/>
        <w:numPr>
          <w:ilvl w:val="0"/>
          <w:numId w:val="1"/>
        </w:numPr>
        <w:rPr>
          <w:rFonts w:ascii="Bembo" w:hAnsi="Bembo"/>
          <w:b/>
          <w:sz w:val="28"/>
          <w:szCs w:val="28"/>
          <w:u w:val="single"/>
        </w:rPr>
      </w:pPr>
      <w:r w:rsidRPr="000C21F1">
        <w:rPr>
          <w:rFonts w:ascii="Bembo" w:hAnsi="Bembo"/>
          <w:b/>
          <w:sz w:val="28"/>
          <w:szCs w:val="28"/>
          <w:u w:val="single"/>
        </w:rPr>
        <w:t xml:space="preserve">La guerra de sucesión </w:t>
      </w:r>
    </w:p>
    <w:p w14:paraId="1FF982D2" w14:textId="5475DA8B" w:rsidR="00411527" w:rsidRPr="000C21F1" w:rsidRDefault="00411527" w:rsidP="00411527">
      <w:pPr>
        <w:pStyle w:val="Prrafodelista"/>
        <w:numPr>
          <w:ilvl w:val="0"/>
          <w:numId w:val="2"/>
        </w:numPr>
        <w:rPr>
          <w:rFonts w:ascii="Bembo" w:hAnsi="Bembo"/>
          <w:sz w:val="28"/>
          <w:szCs w:val="28"/>
        </w:rPr>
      </w:pPr>
      <w:r w:rsidRPr="000C21F1">
        <w:rPr>
          <w:rFonts w:ascii="Bembo" w:hAnsi="Bembo"/>
          <w:sz w:val="28"/>
          <w:szCs w:val="28"/>
        </w:rPr>
        <w:t xml:space="preserve">Explica el motivo de </w:t>
      </w:r>
      <w:r w:rsidR="00101150" w:rsidRPr="000C21F1">
        <w:rPr>
          <w:rFonts w:ascii="Bembo" w:hAnsi="Bembo"/>
          <w:sz w:val="28"/>
          <w:szCs w:val="28"/>
        </w:rPr>
        <w:t>esta</w:t>
      </w:r>
    </w:p>
    <w:p w14:paraId="421C7DE4" w14:textId="703962AD" w:rsidR="00411527" w:rsidRPr="000C21F1" w:rsidRDefault="00411527" w:rsidP="00411527">
      <w:pPr>
        <w:pStyle w:val="Prrafodelista"/>
        <w:numPr>
          <w:ilvl w:val="0"/>
          <w:numId w:val="2"/>
        </w:numPr>
        <w:rPr>
          <w:rFonts w:ascii="Bembo" w:hAnsi="Bembo"/>
          <w:sz w:val="28"/>
          <w:szCs w:val="28"/>
        </w:rPr>
      </w:pPr>
      <w:r w:rsidRPr="000C21F1">
        <w:rPr>
          <w:rFonts w:ascii="Bembo" w:hAnsi="Bembo"/>
          <w:sz w:val="28"/>
          <w:szCs w:val="28"/>
        </w:rPr>
        <w:t xml:space="preserve">No es lo mismo una guerra de sucesión que una de </w:t>
      </w:r>
      <w:r w:rsidR="00101150" w:rsidRPr="000C21F1">
        <w:rPr>
          <w:rFonts w:ascii="Bembo" w:hAnsi="Bembo"/>
          <w:sz w:val="28"/>
          <w:szCs w:val="28"/>
        </w:rPr>
        <w:t>secesión. Explica</w:t>
      </w:r>
      <w:r w:rsidRPr="000C21F1">
        <w:rPr>
          <w:rFonts w:ascii="Bembo" w:hAnsi="Bembo"/>
          <w:sz w:val="28"/>
          <w:szCs w:val="28"/>
        </w:rPr>
        <w:t xml:space="preserve"> la diferencia y pon un ejemplo de cada.</w:t>
      </w:r>
    </w:p>
    <w:p w14:paraId="5A16783B" w14:textId="56DFFA05" w:rsidR="00411527" w:rsidRPr="000C21F1" w:rsidRDefault="00411527" w:rsidP="00411527">
      <w:pPr>
        <w:pStyle w:val="Prrafodelista"/>
        <w:numPr>
          <w:ilvl w:val="0"/>
          <w:numId w:val="2"/>
        </w:numPr>
        <w:rPr>
          <w:rFonts w:ascii="Bembo" w:hAnsi="Bembo"/>
          <w:sz w:val="28"/>
          <w:szCs w:val="28"/>
        </w:rPr>
      </w:pPr>
      <w:r w:rsidRPr="000C21F1">
        <w:rPr>
          <w:rFonts w:ascii="Bembo" w:hAnsi="Bembo"/>
          <w:sz w:val="28"/>
          <w:szCs w:val="28"/>
        </w:rPr>
        <w:t xml:space="preserve">Dibuja un árbol genealógico de la casa de Austria que </w:t>
      </w:r>
      <w:r w:rsidR="00101150" w:rsidRPr="000C21F1">
        <w:rPr>
          <w:rFonts w:ascii="Bembo" w:hAnsi="Bembo"/>
          <w:sz w:val="28"/>
          <w:szCs w:val="28"/>
        </w:rPr>
        <w:t>incluya</w:t>
      </w:r>
      <w:r w:rsidRPr="000C21F1">
        <w:rPr>
          <w:rFonts w:ascii="Bembo" w:hAnsi="Bembo"/>
          <w:sz w:val="28"/>
          <w:szCs w:val="28"/>
        </w:rPr>
        <w:t xml:space="preserve"> a Carlos de Austria y Felipe de Anjou.</w:t>
      </w:r>
    </w:p>
    <w:p w14:paraId="2B0F588F" w14:textId="31A21CB5" w:rsidR="00411527" w:rsidRPr="000C21F1" w:rsidRDefault="00101150" w:rsidP="00411527">
      <w:pPr>
        <w:pStyle w:val="Prrafodelista"/>
        <w:numPr>
          <w:ilvl w:val="0"/>
          <w:numId w:val="2"/>
        </w:numPr>
        <w:rPr>
          <w:rFonts w:ascii="Bembo" w:hAnsi="Bembo"/>
          <w:sz w:val="28"/>
          <w:szCs w:val="28"/>
        </w:rPr>
      </w:pPr>
      <w:r w:rsidRPr="000C21F1">
        <w:rPr>
          <w:rFonts w:ascii="Bembo" w:hAnsi="Bembo"/>
          <w:sz w:val="28"/>
          <w:szCs w:val="28"/>
        </w:rPr>
        <w:t>Existe</w:t>
      </w:r>
      <w:r w:rsidR="00411527" w:rsidRPr="000C21F1">
        <w:rPr>
          <w:rFonts w:ascii="Bembo" w:hAnsi="Bembo"/>
          <w:sz w:val="28"/>
          <w:szCs w:val="28"/>
        </w:rPr>
        <w:t xml:space="preserve"> parentesco entre los dos candidatos a la corona de </w:t>
      </w:r>
      <w:bookmarkStart w:id="0" w:name="_GoBack"/>
      <w:bookmarkEnd w:id="0"/>
      <w:r w:rsidRPr="000C21F1">
        <w:rPr>
          <w:rFonts w:ascii="Bembo" w:hAnsi="Bembo"/>
          <w:sz w:val="28"/>
          <w:szCs w:val="28"/>
        </w:rPr>
        <w:t>E</w:t>
      </w:r>
      <w:r>
        <w:rPr>
          <w:rFonts w:ascii="Bembo" w:hAnsi="Bembo"/>
          <w:sz w:val="28"/>
          <w:szCs w:val="28"/>
        </w:rPr>
        <w:t>s</w:t>
      </w:r>
      <w:r w:rsidRPr="000C21F1">
        <w:rPr>
          <w:rFonts w:ascii="Bembo" w:hAnsi="Bembo"/>
          <w:sz w:val="28"/>
          <w:szCs w:val="28"/>
        </w:rPr>
        <w:t>paña. Explícalo</w:t>
      </w:r>
    </w:p>
    <w:p w14:paraId="06C539B9" w14:textId="04CE77CD" w:rsidR="00411527" w:rsidRPr="000C21F1" w:rsidRDefault="00411527" w:rsidP="000D269C">
      <w:pPr>
        <w:pStyle w:val="Prrafodelista"/>
        <w:numPr>
          <w:ilvl w:val="0"/>
          <w:numId w:val="2"/>
        </w:numPr>
        <w:rPr>
          <w:rFonts w:ascii="Bembo" w:hAnsi="Bembo"/>
          <w:sz w:val="28"/>
          <w:szCs w:val="28"/>
        </w:rPr>
      </w:pPr>
      <w:r w:rsidRPr="000C21F1">
        <w:rPr>
          <w:rFonts w:ascii="Bembo" w:hAnsi="Bembo"/>
          <w:sz w:val="28"/>
          <w:szCs w:val="28"/>
        </w:rPr>
        <w:t xml:space="preserve">Busca información sobre los PACTOS DE FAMILIA </w:t>
      </w:r>
      <w:r w:rsidR="000D269C" w:rsidRPr="000C21F1">
        <w:rPr>
          <w:rFonts w:ascii="Bembo" w:hAnsi="Bembo"/>
          <w:sz w:val="28"/>
          <w:szCs w:val="28"/>
        </w:rPr>
        <w:t>http://recursostic.educacion.es/secundaria/edad/4esohistoria/quincena2/imagenes1/decnplanta/libro.html</w:t>
      </w:r>
    </w:p>
    <w:p w14:paraId="57442487" w14:textId="35F58E40" w:rsidR="00411527" w:rsidRPr="000C21F1" w:rsidRDefault="00411527" w:rsidP="00411527">
      <w:pPr>
        <w:pStyle w:val="Prrafodelista"/>
        <w:numPr>
          <w:ilvl w:val="0"/>
          <w:numId w:val="2"/>
        </w:numPr>
        <w:rPr>
          <w:rFonts w:ascii="Bembo" w:hAnsi="Bembo"/>
          <w:sz w:val="28"/>
          <w:szCs w:val="28"/>
        </w:rPr>
      </w:pPr>
      <w:r w:rsidRPr="000C21F1">
        <w:rPr>
          <w:rFonts w:ascii="Bembo" w:hAnsi="Bembo"/>
          <w:sz w:val="28"/>
          <w:szCs w:val="28"/>
        </w:rPr>
        <w:t xml:space="preserve">Mediante la página </w:t>
      </w:r>
      <w:proofErr w:type="spellStart"/>
      <w:r w:rsidRPr="000C21F1">
        <w:rPr>
          <w:rFonts w:ascii="Bembo" w:hAnsi="Bembo"/>
          <w:sz w:val="28"/>
          <w:szCs w:val="28"/>
        </w:rPr>
        <w:t>ladesoci</w:t>
      </w:r>
      <w:proofErr w:type="spellEnd"/>
      <w:r w:rsidRPr="000C21F1">
        <w:rPr>
          <w:rFonts w:ascii="Bembo" w:hAnsi="Bembo"/>
          <w:sz w:val="28"/>
          <w:szCs w:val="28"/>
        </w:rPr>
        <w:t xml:space="preserve"> </w:t>
      </w:r>
      <w:r w:rsidR="00101150" w:rsidRPr="000C21F1">
        <w:rPr>
          <w:rFonts w:ascii="Bembo" w:hAnsi="Bembo"/>
          <w:sz w:val="28"/>
          <w:szCs w:val="28"/>
        </w:rPr>
        <w:t>(en</w:t>
      </w:r>
      <w:r w:rsidRPr="000C21F1">
        <w:rPr>
          <w:rFonts w:ascii="Bembo" w:hAnsi="Bembo"/>
          <w:sz w:val="28"/>
          <w:szCs w:val="28"/>
        </w:rPr>
        <w:t xml:space="preserve"> el apartado guerras) </w:t>
      </w:r>
      <w:r w:rsidR="00101150" w:rsidRPr="000C21F1">
        <w:rPr>
          <w:rFonts w:ascii="Bembo" w:hAnsi="Bembo"/>
          <w:sz w:val="28"/>
          <w:szCs w:val="28"/>
        </w:rPr>
        <w:t>explica</w:t>
      </w:r>
      <w:r w:rsidRPr="000C21F1">
        <w:rPr>
          <w:rFonts w:ascii="Bembo" w:hAnsi="Bembo"/>
          <w:sz w:val="28"/>
          <w:szCs w:val="28"/>
        </w:rPr>
        <w:t xml:space="preserve"> las consecuencias de los tratados de </w:t>
      </w:r>
      <w:r w:rsidR="00101150" w:rsidRPr="000C21F1">
        <w:rPr>
          <w:rFonts w:ascii="Bembo" w:hAnsi="Bembo"/>
          <w:sz w:val="28"/>
          <w:szCs w:val="28"/>
        </w:rPr>
        <w:t>Utrecht, ¿</w:t>
      </w:r>
      <w:r w:rsidRPr="000C21F1">
        <w:rPr>
          <w:rFonts w:ascii="Bembo" w:hAnsi="Bembo"/>
          <w:sz w:val="28"/>
          <w:szCs w:val="28"/>
        </w:rPr>
        <w:t xml:space="preserve">cuál es la situación actual de los </w:t>
      </w:r>
      <w:r w:rsidR="00101150" w:rsidRPr="000C21F1">
        <w:rPr>
          <w:rFonts w:ascii="Bembo" w:hAnsi="Bembo"/>
          <w:sz w:val="28"/>
          <w:szCs w:val="28"/>
        </w:rPr>
        <w:t>territorios</w:t>
      </w:r>
      <w:r w:rsidRPr="000C21F1">
        <w:rPr>
          <w:rFonts w:ascii="Bembo" w:hAnsi="Bembo"/>
          <w:sz w:val="28"/>
          <w:szCs w:val="28"/>
        </w:rPr>
        <w:t xml:space="preserve"> que España tuvo que ceder a las Bretaña en la guerra de sucesión?</w:t>
      </w:r>
    </w:p>
    <w:p w14:paraId="6C3A4354" w14:textId="77777777" w:rsidR="00411527" w:rsidRPr="000C21F1" w:rsidRDefault="00411527" w:rsidP="00411527">
      <w:pPr>
        <w:pStyle w:val="Prrafodelista"/>
        <w:numPr>
          <w:ilvl w:val="0"/>
          <w:numId w:val="2"/>
        </w:numPr>
        <w:rPr>
          <w:rFonts w:ascii="Bembo" w:hAnsi="Bembo"/>
          <w:sz w:val="28"/>
          <w:szCs w:val="28"/>
        </w:rPr>
      </w:pPr>
      <w:r w:rsidRPr="000C21F1">
        <w:rPr>
          <w:rFonts w:ascii="Bembo" w:hAnsi="Bembo"/>
          <w:sz w:val="28"/>
          <w:szCs w:val="28"/>
        </w:rPr>
        <w:t xml:space="preserve">Pincha aquí y completa el cuadro </w:t>
      </w:r>
      <w:r w:rsidR="00DD1DD9" w:rsidRPr="000C21F1">
        <w:rPr>
          <w:rFonts w:ascii="Bembo" w:hAnsi="Bembo"/>
          <w:sz w:val="28"/>
          <w:szCs w:val="28"/>
        </w:rPr>
        <w:t>sobre los decretos de nueva planta</w:t>
      </w:r>
      <w:hyperlink r:id="rId5" w:history="1">
        <w:r w:rsidR="00DD1DD9" w:rsidRPr="000C21F1">
          <w:rPr>
            <w:rStyle w:val="Hipervnculo"/>
            <w:rFonts w:ascii="Bembo" w:hAnsi="Bembo"/>
            <w:sz w:val="28"/>
            <w:szCs w:val="28"/>
          </w:rPr>
          <w:t>http://recursostic.educacion.es/secundaria/edad/4esohistoria/quincena2/imagenes1/decnplanta/libro.html</w:t>
        </w:r>
      </w:hyperlink>
    </w:p>
    <w:tbl>
      <w:tblPr>
        <w:tblStyle w:val="Tablaconcuadrcula"/>
        <w:tblW w:w="9407" w:type="dxa"/>
        <w:tblLook w:val="04A0" w:firstRow="1" w:lastRow="0" w:firstColumn="1" w:lastColumn="0" w:noHBand="0" w:noVBand="1"/>
      </w:tblPr>
      <w:tblGrid>
        <w:gridCol w:w="1562"/>
        <w:gridCol w:w="7845"/>
      </w:tblGrid>
      <w:tr w:rsidR="00DD1DD9" w:rsidRPr="000C21F1" w14:paraId="39C40F76" w14:textId="77777777" w:rsidTr="00DD1DD9">
        <w:trPr>
          <w:trHeight w:val="614"/>
        </w:trPr>
        <w:tc>
          <w:tcPr>
            <w:tcW w:w="1486" w:type="dxa"/>
          </w:tcPr>
          <w:p w14:paraId="1235EA20" w14:textId="77777777" w:rsidR="00DD1DD9" w:rsidRPr="000C21F1" w:rsidRDefault="00DD1DD9" w:rsidP="00411527">
            <w:pPr>
              <w:rPr>
                <w:rFonts w:ascii="Bembo" w:hAnsi="Bembo"/>
                <w:sz w:val="28"/>
                <w:szCs w:val="28"/>
              </w:rPr>
            </w:pPr>
            <w:r w:rsidRPr="000C21F1">
              <w:rPr>
                <w:rFonts w:ascii="Bembo" w:hAnsi="Bembo"/>
                <w:sz w:val="28"/>
                <w:szCs w:val="28"/>
              </w:rPr>
              <w:t>Cronología y monarca</w:t>
            </w:r>
          </w:p>
        </w:tc>
        <w:tc>
          <w:tcPr>
            <w:tcW w:w="7921" w:type="dxa"/>
          </w:tcPr>
          <w:p w14:paraId="396383CD" w14:textId="77777777" w:rsidR="00DD1DD9" w:rsidRPr="000C21F1" w:rsidRDefault="00DD1DD9" w:rsidP="00411527">
            <w:pPr>
              <w:rPr>
                <w:rFonts w:ascii="Bembo" w:hAnsi="Bembo"/>
                <w:sz w:val="28"/>
                <w:szCs w:val="28"/>
              </w:rPr>
            </w:pPr>
          </w:p>
        </w:tc>
      </w:tr>
      <w:tr w:rsidR="00DD1DD9" w:rsidRPr="000C21F1" w14:paraId="1956FAB6" w14:textId="77777777" w:rsidTr="00FC2333">
        <w:trPr>
          <w:trHeight w:val="1907"/>
        </w:trPr>
        <w:tc>
          <w:tcPr>
            <w:tcW w:w="1486" w:type="dxa"/>
          </w:tcPr>
          <w:p w14:paraId="3192005A" w14:textId="77777777" w:rsidR="00DD1DD9" w:rsidRPr="000C21F1" w:rsidRDefault="00DD1DD9" w:rsidP="00411527">
            <w:pPr>
              <w:rPr>
                <w:rFonts w:ascii="Bembo" w:hAnsi="Bembo"/>
                <w:sz w:val="28"/>
                <w:szCs w:val="28"/>
              </w:rPr>
            </w:pPr>
          </w:p>
          <w:p w14:paraId="49245868" w14:textId="5989A91F" w:rsidR="00DD1DD9" w:rsidRPr="000C21F1" w:rsidRDefault="00DD1DD9" w:rsidP="00411527">
            <w:pPr>
              <w:rPr>
                <w:rFonts w:ascii="Bembo" w:hAnsi="Bembo"/>
                <w:sz w:val="28"/>
                <w:szCs w:val="28"/>
              </w:rPr>
            </w:pPr>
            <w:r w:rsidRPr="000C21F1">
              <w:rPr>
                <w:rFonts w:ascii="Bembo" w:hAnsi="Bembo"/>
                <w:sz w:val="28"/>
                <w:szCs w:val="28"/>
              </w:rPr>
              <w:t xml:space="preserve">Causas de </w:t>
            </w:r>
            <w:r w:rsidR="00FC2333" w:rsidRPr="000C21F1">
              <w:rPr>
                <w:rFonts w:ascii="Bembo" w:hAnsi="Bembo"/>
                <w:sz w:val="28"/>
                <w:szCs w:val="28"/>
              </w:rPr>
              <w:t>estos</w:t>
            </w:r>
          </w:p>
        </w:tc>
        <w:tc>
          <w:tcPr>
            <w:tcW w:w="7921" w:type="dxa"/>
          </w:tcPr>
          <w:p w14:paraId="12607436" w14:textId="77777777" w:rsidR="00DD1DD9" w:rsidRPr="000C21F1" w:rsidRDefault="00DD1DD9" w:rsidP="00411527">
            <w:pPr>
              <w:rPr>
                <w:rFonts w:ascii="Bembo" w:hAnsi="Bembo"/>
                <w:sz w:val="28"/>
                <w:szCs w:val="28"/>
              </w:rPr>
            </w:pPr>
          </w:p>
        </w:tc>
      </w:tr>
      <w:tr w:rsidR="000C21F1" w:rsidRPr="000C21F1" w14:paraId="29B57279" w14:textId="77777777" w:rsidTr="00FC2333">
        <w:trPr>
          <w:trHeight w:val="70"/>
        </w:trPr>
        <w:tc>
          <w:tcPr>
            <w:tcW w:w="1486" w:type="dxa"/>
          </w:tcPr>
          <w:p w14:paraId="26553B0D" w14:textId="77777777" w:rsidR="000C21F1" w:rsidRPr="000C21F1" w:rsidRDefault="000C21F1" w:rsidP="00411527">
            <w:pPr>
              <w:rPr>
                <w:rFonts w:ascii="Bembo" w:hAnsi="Bembo"/>
                <w:sz w:val="28"/>
                <w:szCs w:val="28"/>
              </w:rPr>
            </w:pPr>
          </w:p>
        </w:tc>
        <w:tc>
          <w:tcPr>
            <w:tcW w:w="7921" w:type="dxa"/>
          </w:tcPr>
          <w:p w14:paraId="2EC72A7B" w14:textId="77777777" w:rsidR="000C21F1" w:rsidRPr="000C21F1" w:rsidRDefault="000C21F1" w:rsidP="00411527">
            <w:pPr>
              <w:rPr>
                <w:rFonts w:ascii="Bembo" w:hAnsi="Bembo"/>
                <w:sz w:val="28"/>
                <w:szCs w:val="28"/>
              </w:rPr>
            </w:pPr>
          </w:p>
        </w:tc>
      </w:tr>
      <w:tr w:rsidR="00DD1DD9" w:rsidRPr="000C21F1" w14:paraId="7CE28F7C" w14:textId="77777777" w:rsidTr="00DD1DD9">
        <w:trPr>
          <w:trHeight w:val="2146"/>
        </w:trPr>
        <w:tc>
          <w:tcPr>
            <w:tcW w:w="1486" w:type="dxa"/>
          </w:tcPr>
          <w:p w14:paraId="38DCC959" w14:textId="77777777" w:rsidR="00DD1DD9" w:rsidRPr="000C21F1" w:rsidRDefault="00DD1DD9" w:rsidP="00411527">
            <w:pPr>
              <w:rPr>
                <w:rFonts w:ascii="Bembo" w:hAnsi="Bembo"/>
                <w:sz w:val="28"/>
                <w:szCs w:val="28"/>
              </w:rPr>
            </w:pPr>
          </w:p>
          <w:p w14:paraId="09251BC6" w14:textId="77777777" w:rsidR="00DD1DD9" w:rsidRPr="000C21F1" w:rsidRDefault="00DD1DD9" w:rsidP="00411527">
            <w:pPr>
              <w:rPr>
                <w:rFonts w:ascii="Bembo" w:hAnsi="Bembo"/>
                <w:sz w:val="28"/>
                <w:szCs w:val="28"/>
              </w:rPr>
            </w:pPr>
            <w:r w:rsidRPr="000C21F1">
              <w:rPr>
                <w:rFonts w:ascii="Bembo" w:hAnsi="Bembo"/>
                <w:sz w:val="28"/>
                <w:szCs w:val="28"/>
              </w:rPr>
              <w:t xml:space="preserve">Como se organiza el territorio </w:t>
            </w:r>
          </w:p>
        </w:tc>
        <w:tc>
          <w:tcPr>
            <w:tcW w:w="7921" w:type="dxa"/>
          </w:tcPr>
          <w:p w14:paraId="6FA7367F" w14:textId="77777777" w:rsidR="00DD1DD9" w:rsidRPr="000C21F1" w:rsidRDefault="00DD1DD9" w:rsidP="00411527">
            <w:pPr>
              <w:rPr>
                <w:rFonts w:ascii="Bembo" w:hAnsi="Bembo"/>
                <w:sz w:val="28"/>
                <w:szCs w:val="28"/>
              </w:rPr>
            </w:pPr>
          </w:p>
        </w:tc>
      </w:tr>
      <w:tr w:rsidR="00DD1DD9" w:rsidRPr="000C21F1" w14:paraId="74E7991B" w14:textId="77777777" w:rsidTr="00DD1DD9">
        <w:trPr>
          <w:trHeight w:val="1245"/>
        </w:trPr>
        <w:tc>
          <w:tcPr>
            <w:tcW w:w="1486" w:type="dxa"/>
          </w:tcPr>
          <w:p w14:paraId="1AA770E0" w14:textId="11767038" w:rsidR="00DD1DD9" w:rsidRPr="000C21F1" w:rsidRDefault="00DD1DD9" w:rsidP="00411527">
            <w:pPr>
              <w:rPr>
                <w:rFonts w:ascii="Bembo" w:hAnsi="Bembo"/>
                <w:sz w:val="28"/>
                <w:szCs w:val="28"/>
              </w:rPr>
            </w:pPr>
            <w:r w:rsidRPr="000C21F1">
              <w:rPr>
                <w:rFonts w:ascii="Bembo" w:hAnsi="Bembo"/>
                <w:sz w:val="28"/>
                <w:szCs w:val="28"/>
              </w:rPr>
              <w:t xml:space="preserve">Hasta que momento permanecen </w:t>
            </w:r>
            <w:r w:rsidR="00FC2333" w:rsidRPr="000C21F1">
              <w:rPr>
                <w:rFonts w:ascii="Bembo" w:hAnsi="Bembo"/>
                <w:sz w:val="28"/>
                <w:szCs w:val="28"/>
              </w:rPr>
              <w:t>vigentes</w:t>
            </w:r>
          </w:p>
        </w:tc>
        <w:tc>
          <w:tcPr>
            <w:tcW w:w="7921" w:type="dxa"/>
          </w:tcPr>
          <w:p w14:paraId="24A1F959" w14:textId="77777777" w:rsidR="00DD1DD9" w:rsidRPr="000C21F1" w:rsidRDefault="00DD1DD9" w:rsidP="00411527">
            <w:pPr>
              <w:rPr>
                <w:rFonts w:ascii="Bembo" w:hAnsi="Bembo"/>
                <w:sz w:val="28"/>
                <w:szCs w:val="28"/>
              </w:rPr>
            </w:pPr>
          </w:p>
        </w:tc>
      </w:tr>
    </w:tbl>
    <w:p w14:paraId="73E98F7A" w14:textId="77777777" w:rsidR="00411527" w:rsidRPr="000C21F1" w:rsidRDefault="00411527" w:rsidP="00411527">
      <w:pPr>
        <w:rPr>
          <w:rFonts w:ascii="Bembo" w:hAnsi="Bembo"/>
          <w:sz w:val="28"/>
          <w:szCs w:val="28"/>
        </w:rPr>
      </w:pPr>
    </w:p>
    <w:sectPr w:rsidR="00411527" w:rsidRPr="000C21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3C8"/>
    <w:multiLevelType w:val="hybridMultilevel"/>
    <w:tmpl w:val="B980E696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9B10A2C"/>
    <w:multiLevelType w:val="hybridMultilevel"/>
    <w:tmpl w:val="CEA877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27"/>
    <w:rsid w:val="000C21F1"/>
    <w:rsid w:val="000D269C"/>
    <w:rsid w:val="00101150"/>
    <w:rsid w:val="00411527"/>
    <w:rsid w:val="00DD1DD9"/>
    <w:rsid w:val="00FC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417D"/>
  <w15:chartTrackingRefBased/>
  <w15:docId w15:val="{8071D086-4892-49C8-944B-01A05EDA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15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152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1152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D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cursostic.educacion.es/secundaria/edad/4esohistoria/quincena2/imagenes1/decnplanta/libr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Pilar Diaz Ortiz</dc:creator>
  <cp:keywords/>
  <dc:description/>
  <cp:lastModifiedBy>Maria del Pilar Diaz Ortiz</cp:lastModifiedBy>
  <cp:revision>5</cp:revision>
  <dcterms:created xsi:type="dcterms:W3CDTF">2018-06-18T12:50:00Z</dcterms:created>
  <dcterms:modified xsi:type="dcterms:W3CDTF">2018-06-18T13:08:00Z</dcterms:modified>
</cp:coreProperties>
</file>